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24" w:rsidRDefault="00F00624" w:rsidP="00F00624"/>
    <w:p w:rsidR="0041321E" w:rsidRPr="00E73428" w:rsidRDefault="0041321E" w:rsidP="0003170F">
      <w:pPr>
        <w:spacing w:after="0"/>
        <w:rPr>
          <w:b/>
        </w:rPr>
      </w:pPr>
    </w:p>
    <w:p w:rsidR="00F8570F" w:rsidRDefault="00F8570F" w:rsidP="0026197D">
      <w:pPr>
        <w:rPr>
          <w:sz w:val="24"/>
          <w:szCs w:val="24"/>
        </w:rPr>
      </w:pPr>
    </w:p>
    <w:p w:rsidR="0026197D" w:rsidRDefault="009575C0" w:rsidP="0026197D">
      <w:pPr>
        <w:rPr>
          <w:sz w:val="24"/>
          <w:szCs w:val="24"/>
        </w:rPr>
      </w:pPr>
      <w:r>
        <w:rPr>
          <w:sz w:val="24"/>
          <w:szCs w:val="24"/>
        </w:rPr>
        <w:t xml:space="preserve"> INVITACION A LA PRENSA</w:t>
      </w:r>
    </w:p>
    <w:p w:rsidR="0003170F" w:rsidRDefault="0003170F" w:rsidP="0003170F">
      <w:pPr>
        <w:spacing w:after="0"/>
        <w:jc w:val="center"/>
        <w:rPr>
          <w:b/>
          <w:sz w:val="28"/>
          <w:szCs w:val="28"/>
        </w:rPr>
      </w:pPr>
    </w:p>
    <w:p w:rsidR="0041321E" w:rsidRDefault="0026197D" w:rsidP="0003170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Lanzan</w:t>
      </w:r>
      <w:r w:rsidR="0003170F">
        <w:rPr>
          <w:b/>
          <w:sz w:val="28"/>
          <w:szCs w:val="28"/>
        </w:rPr>
        <w:t xml:space="preserve"> Protocolo de C</w:t>
      </w:r>
      <w:r w:rsidR="0003170F" w:rsidRPr="0003170F">
        <w:rPr>
          <w:b/>
          <w:sz w:val="28"/>
          <w:szCs w:val="28"/>
        </w:rPr>
        <w:t>omunicación para la Policía</w:t>
      </w:r>
    </w:p>
    <w:p w:rsidR="0003170F" w:rsidRDefault="0026197D" w:rsidP="0003170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¿</w:t>
      </w:r>
      <w:r w:rsidR="0003170F" w:rsidRPr="0003170F">
        <w:rPr>
          <w:b/>
          <w:sz w:val="24"/>
          <w:szCs w:val="24"/>
        </w:rPr>
        <w:t xml:space="preserve">Cómo informar sobre situaciones de violencia que involucren a </w:t>
      </w:r>
    </w:p>
    <w:p w:rsidR="0003170F" w:rsidRDefault="0026197D" w:rsidP="0003170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niños, niñas y adolescentes?</w:t>
      </w:r>
    </w:p>
    <w:p w:rsidR="00DF38E0" w:rsidRDefault="00DF38E0" w:rsidP="0026197D"/>
    <w:p w:rsidR="0026197D" w:rsidRDefault="0026197D" w:rsidP="0026197D">
      <w:r>
        <w:t>La Policía cumple una importante función como fuente de información frente a los medios de comunicación y la población en general en las múltiples situaciones de violencia que afectan a niños, niñas y adolescentes.</w:t>
      </w:r>
    </w:p>
    <w:p w:rsidR="0026197D" w:rsidRDefault="0026197D" w:rsidP="0026197D">
      <w:r>
        <w:t xml:space="preserve">La incorporación de un lenguaje inclusivo y respetuoso de la integridad de niños, niñas y adolescentes afectados, la protección de su intimidad y privacidad, la rigurosidad en la presentación de los hechos, se vuelven elementos claves para la calidad de la información que recibe la ciudadanía. </w:t>
      </w:r>
    </w:p>
    <w:p w:rsidR="0026197D" w:rsidRDefault="0026197D" w:rsidP="0026197D">
      <w:r>
        <w:t>Desnaturalizar prácticas de violencia hacia niños, niñas y adolescentes y reducir los niveles de tolerancia social hacia estos fenómenos, son elementos imprescindibles para avanzar en la construcción de una sociedad con menores niveles de violencia y mayores niveles de bienestar en la convivencia.</w:t>
      </w:r>
    </w:p>
    <w:p w:rsidR="0026197D" w:rsidRDefault="0026197D" w:rsidP="0026197D">
      <w:r>
        <w:t xml:space="preserve">Con este </w:t>
      </w:r>
      <w:r w:rsidR="00DF38E0">
        <w:t>compromiso compartido</w:t>
      </w:r>
      <w:r>
        <w:t xml:space="preserve"> el Ministerio del Interior </w:t>
      </w:r>
      <w:r w:rsidR="00093086">
        <w:t xml:space="preserve">, la Agencia Voz y Vos, </w:t>
      </w:r>
      <w:r>
        <w:t xml:space="preserve">y UNICEF - Uruguay </w:t>
      </w:r>
      <w:r w:rsidR="00DF38E0">
        <w:t>lanzan</w:t>
      </w:r>
      <w:r>
        <w:t xml:space="preserve"> el "</w:t>
      </w:r>
      <w:r w:rsidRPr="00DF38E0">
        <w:rPr>
          <w:b/>
          <w:i/>
        </w:rPr>
        <w:t xml:space="preserve">Protocolo </w:t>
      </w:r>
      <w:r w:rsidR="00DF38E0" w:rsidRPr="00DF38E0">
        <w:rPr>
          <w:b/>
          <w:i/>
        </w:rPr>
        <w:t>de Comunicación Policial frente a situaciones de violencia que involucren a niños, niñas y adolescentes"</w:t>
      </w:r>
      <w:r w:rsidR="00DF38E0">
        <w:t xml:space="preserve"> y realizarán 2 jornadas de capacitación en las que participará personal policial de las oficinas de Prensa y Relaciones Públicas </w:t>
      </w:r>
      <w:r w:rsidR="00DF38E0" w:rsidRPr="0069745C">
        <w:t>de todas las Jefaturas de Policía del país, Oficina Nacio</w:t>
      </w:r>
      <w:r w:rsidR="00DF38E0">
        <w:t xml:space="preserve">nal de Policía Comunitaria y </w:t>
      </w:r>
      <w:r w:rsidR="00DF38E0" w:rsidRPr="0069745C">
        <w:t>división Políticas de Género</w:t>
      </w:r>
      <w:r w:rsidR="00DF38E0">
        <w:t>.</w:t>
      </w:r>
    </w:p>
    <w:p w:rsidR="00DF38E0" w:rsidRDefault="00DF38E0" w:rsidP="0026197D">
      <w:r>
        <w:t xml:space="preserve">El Protocolo presenta orientaciones prácticas y recomendaciones para la labor informativa vinculada a la actuación policial. </w:t>
      </w:r>
      <w:r w:rsidR="00870F26">
        <w:t>Elementos conceptuales y herramientas para la comunicación de</w:t>
      </w:r>
      <w:r>
        <w:t xml:space="preserve"> distintos tipos de violencia a las que están expuestos niños, niñas y adolescentes: violencia familiar y doméstica, abuso sexual, explotación sexual comercial, </w:t>
      </w:r>
      <w:r w:rsidR="00870F26">
        <w:t>violencia por identidad de género, situaciones de conflicto con la ley penal, forman parte de los contenidos centrales.</w:t>
      </w:r>
    </w:p>
    <w:p w:rsidR="00870F26" w:rsidRDefault="00870F26" w:rsidP="00870F26">
      <w:r>
        <w:t xml:space="preserve">La elaboración del material estuvo a cargo de expertos nacionales en la temática, recoge buenas prácticas a nivel internacional en materia de comunicación, la legislación nacional y los compromisos internacionales del país en la materia así como los aportes y demandas surgidas del trabajo policial y recogidas en una instancia de formación nacional sobre Comunicación con Enfoque de Derechos realizada con personal policial de todo el país en octubre del 2013. </w:t>
      </w:r>
    </w:p>
    <w:p w:rsidR="00CA3B04" w:rsidRDefault="00870F26" w:rsidP="00CA3B04">
      <w:pPr>
        <w:jc w:val="both"/>
      </w:pPr>
      <w:r w:rsidRPr="00870F26">
        <w:rPr>
          <w:sz w:val="24"/>
          <w:szCs w:val="24"/>
        </w:rPr>
        <w:t xml:space="preserve">El acto de apertura </w:t>
      </w:r>
      <w:r>
        <w:rPr>
          <w:sz w:val="24"/>
          <w:szCs w:val="24"/>
        </w:rPr>
        <w:t xml:space="preserve">y </w:t>
      </w:r>
      <w:r w:rsidRPr="00870F26">
        <w:rPr>
          <w:sz w:val="24"/>
          <w:szCs w:val="24"/>
        </w:rPr>
        <w:t xml:space="preserve">presentación del Protocolo, </w:t>
      </w:r>
      <w:r w:rsidR="00CA3B04">
        <w:rPr>
          <w:sz w:val="24"/>
          <w:szCs w:val="24"/>
        </w:rPr>
        <w:t xml:space="preserve">contará con la presencia </w:t>
      </w:r>
      <w:r w:rsidR="00CA3B04">
        <w:t xml:space="preserve">del </w:t>
      </w:r>
      <w:r w:rsidR="009575C0" w:rsidRPr="008C367C">
        <w:rPr>
          <w:b/>
        </w:rPr>
        <w:t xml:space="preserve">Sr. </w:t>
      </w:r>
      <w:r w:rsidR="00CA3B04" w:rsidRPr="008C367C">
        <w:rPr>
          <w:b/>
        </w:rPr>
        <w:t>Ministro del Interior, Eduardo Bonomi</w:t>
      </w:r>
      <w:r w:rsidR="00CA3B04">
        <w:t>, el</w:t>
      </w:r>
      <w:r w:rsidR="00CA3B04" w:rsidRPr="00F00624">
        <w:t xml:space="preserve"> </w:t>
      </w:r>
      <w:r w:rsidR="009575C0">
        <w:t xml:space="preserve">Sr. </w:t>
      </w:r>
      <w:r w:rsidR="00CA3B04" w:rsidRPr="00F00624">
        <w:t>Sub.</w:t>
      </w:r>
      <w:r w:rsidR="00CA3B04">
        <w:t xml:space="preserve"> Director de la Policía Nacional,</w:t>
      </w:r>
      <w:r w:rsidR="00CA3B04" w:rsidRPr="00F00624">
        <w:t xml:space="preserve"> Comisario General (R) Raúl Perdomo Rijo</w:t>
      </w:r>
      <w:r w:rsidR="00093086">
        <w:t xml:space="preserve"> y </w:t>
      </w:r>
      <w:r w:rsidR="00CA3B04">
        <w:t xml:space="preserve">el </w:t>
      </w:r>
      <w:r w:rsidR="00096B0B">
        <w:t xml:space="preserve">Sr. </w:t>
      </w:r>
      <w:r w:rsidR="00CA3B04">
        <w:t>Representante de Unice</w:t>
      </w:r>
      <w:r w:rsidR="00093086">
        <w:t>f Uruguay, Paolo Mefalopoulos.</w:t>
      </w:r>
    </w:p>
    <w:p w:rsidR="00CA3B04" w:rsidRDefault="00CA3B04" w:rsidP="00870F26">
      <w:pPr>
        <w:rPr>
          <w:sz w:val="24"/>
          <w:szCs w:val="24"/>
        </w:rPr>
      </w:pPr>
    </w:p>
    <w:p w:rsidR="00CA3B04" w:rsidRDefault="00CA3B04" w:rsidP="00870F26">
      <w:pPr>
        <w:rPr>
          <w:sz w:val="24"/>
          <w:szCs w:val="24"/>
        </w:rPr>
      </w:pPr>
    </w:p>
    <w:p w:rsidR="0026197D" w:rsidRPr="00870F26" w:rsidRDefault="0026197D" w:rsidP="0026197D">
      <w:pPr>
        <w:spacing w:after="0"/>
        <w:rPr>
          <w:sz w:val="24"/>
          <w:szCs w:val="24"/>
        </w:rPr>
      </w:pPr>
    </w:p>
    <w:p w:rsidR="0003170F" w:rsidRPr="0003170F" w:rsidRDefault="0003170F" w:rsidP="0003170F">
      <w:pPr>
        <w:jc w:val="center"/>
        <w:rPr>
          <w:sz w:val="24"/>
          <w:szCs w:val="24"/>
        </w:rPr>
      </w:pPr>
    </w:p>
    <w:p w:rsidR="00AA67B9" w:rsidRDefault="00AA67B9" w:rsidP="0041321E">
      <w:pPr>
        <w:jc w:val="both"/>
      </w:pPr>
      <w:r>
        <w:t xml:space="preserve">                                                                                                                                       </w:t>
      </w:r>
    </w:p>
    <w:p w:rsidR="00096B0B" w:rsidRDefault="00096B0B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DIA: Martes 23 de febrero 2016</w:t>
      </w:r>
    </w:p>
    <w:p w:rsidR="00096B0B" w:rsidRDefault="00096B0B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HORA: 10.00 a 10.30hs</w:t>
      </w:r>
    </w:p>
    <w:p w:rsidR="00096B0B" w:rsidRPr="00096B0B" w:rsidRDefault="00096B0B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Lugar: Dirección Nacional de Educación Policial (Auditorio B) Camino Maldonado 5952</w:t>
      </w:r>
    </w:p>
    <w:p w:rsidR="00F00624" w:rsidRPr="00E73428" w:rsidRDefault="00F00624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73428">
        <w:rPr>
          <w:b/>
          <w:u w:val="single"/>
        </w:rPr>
        <w:t>Contactos de Prensa</w:t>
      </w:r>
    </w:p>
    <w:p w:rsidR="0041321E" w:rsidRDefault="0041321E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Nadia Tantardini </w:t>
      </w:r>
      <w:r w:rsidR="00F00624">
        <w:t xml:space="preserve"> </w:t>
      </w:r>
    </w:p>
    <w:p w:rsidR="0041321E" w:rsidRDefault="0041321E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M</w:t>
      </w:r>
      <w:r w:rsidR="00F00624" w:rsidRPr="0041321E">
        <w:rPr>
          <w:lang w:val="en-US"/>
        </w:rPr>
        <w:t xml:space="preserve">ail.: </w:t>
      </w:r>
      <w:hyperlink r:id="rId6" w:history="1">
        <w:r w:rsidR="00F00624" w:rsidRPr="0041321E">
          <w:rPr>
            <w:rStyle w:val="Hipervnculo"/>
            <w:lang w:val="en-US"/>
          </w:rPr>
          <w:t>vozyvos@vozyvos.org.uy</w:t>
        </w:r>
      </w:hyperlink>
      <w:r w:rsidR="00F00624" w:rsidRPr="0041321E">
        <w:rPr>
          <w:lang w:val="en-US"/>
        </w:rPr>
        <w:t xml:space="preserve"> - </w:t>
      </w:r>
      <w:hyperlink r:id="rId7" w:history="1">
        <w:r w:rsidR="00F00624" w:rsidRPr="0041321E">
          <w:rPr>
            <w:rStyle w:val="Hipervnculo"/>
            <w:lang w:val="en-US"/>
          </w:rPr>
          <w:t>agenciavozyvos@gmail.com</w:t>
        </w:r>
      </w:hyperlink>
      <w:r>
        <w:rPr>
          <w:lang w:val="en-US"/>
        </w:rPr>
        <w:t xml:space="preserve"> </w:t>
      </w:r>
    </w:p>
    <w:p w:rsidR="00F00624" w:rsidRPr="0041321E" w:rsidRDefault="0041321E" w:rsidP="0009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C</w:t>
      </w:r>
      <w:r w:rsidR="00F00624" w:rsidRPr="0041321E">
        <w:rPr>
          <w:lang w:val="en-US"/>
        </w:rPr>
        <w:t>el.098 787 882</w:t>
      </w:r>
    </w:p>
    <w:p w:rsidR="00F00624" w:rsidRPr="0041321E" w:rsidRDefault="00F00624" w:rsidP="00F00624">
      <w:pPr>
        <w:rPr>
          <w:lang w:val="en-US"/>
        </w:rPr>
      </w:pPr>
    </w:p>
    <w:sectPr w:rsidR="00F00624" w:rsidRPr="0041321E" w:rsidSect="00FA5E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78" w:rsidRDefault="00F56178" w:rsidP="00F00624">
      <w:pPr>
        <w:spacing w:after="0" w:line="240" w:lineRule="auto"/>
      </w:pPr>
      <w:r>
        <w:separator/>
      </w:r>
    </w:p>
  </w:endnote>
  <w:endnote w:type="continuationSeparator" w:id="1">
    <w:p w:rsidR="00F56178" w:rsidRDefault="00F56178" w:rsidP="00F0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78" w:rsidRDefault="00F56178" w:rsidP="00F00624">
      <w:pPr>
        <w:spacing w:after="0" w:line="240" w:lineRule="auto"/>
      </w:pPr>
      <w:r>
        <w:separator/>
      </w:r>
    </w:p>
  </w:footnote>
  <w:footnote w:type="continuationSeparator" w:id="1">
    <w:p w:rsidR="00F56178" w:rsidRDefault="00F56178" w:rsidP="00F0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24" w:rsidRDefault="00E73428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-394335</wp:posOffset>
          </wp:positionH>
          <wp:positionV relativeFrom="paragraph">
            <wp:posOffset>-144780</wp:posOffset>
          </wp:positionV>
          <wp:extent cx="1656080" cy="962025"/>
          <wp:effectExtent l="19050" t="0" r="1270" b="0"/>
          <wp:wrapTight wrapText="bothSides">
            <wp:wrapPolygon edited="0">
              <wp:start x="-248" y="0"/>
              <wp:lineTo x="-248" y="21386"/>
              <wp:lineTo x="21617" y="21386"/>
              <wp:lineTo x="21617" y="0"/>
              <wp:lineTo x="-24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inisterio_interior_s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U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4076700</wp:posOffset>
          </wp:positionH>
          <wp:positionV relativeFrom="paragraph">
            <wp:posOffset>17145</wp:posOffset>
          </wp:positionV>
          <wp:extent cx="1380490" cy="609600"/>
          <wp:effectExtent l="0" t="0" r="0" b="0"/>
          <wp:wrapTight wrapText="bothSides">
            <wp:wrapPolygon edited="0">
              <wp:start x="17288" y="0"/>
              <wp:lineTo x="2086" y="3375"/>
              <wp:lineTo x="0" y="4725"/>
              <wp:lineTo x="0" y="16875"/>
              <wp:lineTo x="2981" y="20925"/>
              <wp:lineTo x="7452" y="20925"/>
              <wp:lineTo x="8644" y="20925"/>
              <wp:lineTo x="15500" y="20925"/>
              <wp:lineTo x="19374" y="17550"/>
              <wp:lineTo x="18778" y="11475"/>
              <wp:lineTo x="20865" y="7425"/>
              <wp:lineTo x="20865" y="4725"/>
              <wp:lineTo x="19672" y="0"/>
              <wp:lineTo x="1728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ozyv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D1240"/>
    <w:rsid w:val="0003170F"/>
    <w:rsid w:val="00093086"/>
    <w:rsid w:val="00096B0B"/>
    <w:rsid w:val="0026197D"/>
    <w:rsid w:val="002A3DD2"/>
    <w:rsid w:val="0041321E"/>
    <w:rsid w:val="0069745C"/>
    <w:rsid w:val="007D1240"/>
    <w:rsid w:val="00820907"/>
    <w:rsid w:val="00820EF0"/>
    <w:rsid w:val="00870F26"/>
    <w:rsid w:val="008C367C"/>
    <w:rsid w:val="009575C0"/>
    <w:rsid w:val="009B7CEC"/>
    <w:rsid w:val="00AA67B9"/>
    <w:rsid w:val="00BE064A"/>
    <w:rsid w:val="00C1076D"/>
    <w:rsid w:val="00CA3B04"/>
    <w:rsid w:val="00D96EB4"/>
    <w:rsid w:val="00DF38E0"/>
    <w:rsid w:val="00E73428"/>
    <w:rsid w:val="00F00624"/>
    <w:rsid w:val="00F35891"/>
    <w:rsid w:val="00F56178"/>
    <w:rsid w:val="00F8570F"/>
    <w:rsid w:val="00FA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062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624"/>
  </w:style>
  <w:style w:type="paragraph" w:styleId="Piedepgina">
    <w:name w:val="footer"/>
    <w:basedOn w:val="Normal"/>
    <w:link w:val="PiedepginaCar"/>
    <w:uiPriority w:val="99"/>
    <w:unhideWhenUsed/>
    <w:rsid w:val="00F0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genciavozyv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zyvos@vozyvos.org.u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baleato</cp:lastModifiedBy>
  <cp:revision>11</cp:revision>
  <dcterms:created xsi:type="dcterms:W3CDTF">2016-02-12T14:49:00Z</dcterms:created>
  <dcterms:modified xsi:type="dcterms:W3CDTF">2016-02-18T13:46:00Z</dcterms:modified>
</cp:coreProperties>
</file>